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8" w:rsidRPr="00744131" w:rsidRDefault="00871FE8" w:rsidP="00871FE8">
      <w:pPr>
        <w:pStyle w:val="a4"/>
        <w:spacing w:line="360" w:lineRule="auto"/>
        <w:jc w:val="center"/>
        <w:rPr>
          <w:b/>
          <w:color w:val="7030A0"/>
          <w:sz w:val="36"/>
          <w:szCs w:val="36"/>
        </w:rPr>
      </w:pPr>
      <w:r w:rsidRPr="00744131">
        <w:rPr>
          <w:b/>
          <w:color w:val="7030A0"/>
          <w:sz w:val="36"/>
          <w:szCs w:val="36"/>
        </w:rPr>
        <w:t>Особенности развития детей 3-4 лет</w:t>
      </w:r>
    </w:p>
    <w:p w:rsidR="00871FE8" w:rsidRDefault="00871FE8" w:rsidP="00871FE8">
      <w:pPr>
        <w:pStyle w:val="a4"/>
        <w:spacing w:line="360" w:lineRule="auto"/>
        <w:ind w:firstLine="709"/>
        <w:rPr>
          <w:sz w:val="28"/>
          <w:szCs w:val="28"/>
        </w:rPr>
      </w:pPr>
      <w:r w:rsidRPr="00871FE8">
        <w:rPr>
          <w:sz w:val="28"/>
          <w:szCs w:val="28"/>
        </w:rPr>
        <w:t>Три года</w:t>
      </w: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>- это возраст, который можно рассматривать как определённый рубеж развития ребёнка с момента его рождения. Кризис трёх лет завер</w:t>
      </w:r>
      <w:r>
        <w:rPr>
          <w:sz w:val="28"/>
          <w:szCs w:val="28"/>
        </w:rPr>
        <w:t>шает период «слияния» с матерью</w:t>
      </w:r>
      <w:r w:rsidRPr="00871FE8">
        <w:rPr>
          <w:sz w:val="28"/>
          <w:szCs w:val="28"/>
        </w:rPr>
        <w:t>, малыш всё больше начинает осознавать собственную « отдельность».</w:t>
      </w: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 xml:space="preserve">Основные потребности в этом возрасте – потребность в общении, уважении и признании. Основной и самый важный вид деятельности для ребёнка – игра. Возникает насущная потребность общаться не только с матерью и членами семьи, но и со сверстниками. </w:t>
      </w:r>
    </w:p>
    <w:p w:rsidR="00871FE8" w:rsidRDefault="00871FE8" w:rsidP="00871FE8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 xml:space="preserve">Игра становится всё </w:t>
      </w:r>
      <w:proofErr w:type="gramStart"/>
      <w:r w:rsidRPr="00871FE8">
        <w:rPr>
          <w:sz w:val="28"/>
          <w:szCs w:val="28"/>
        </w:rPr>
        <w:t>более коллективной</w:t>
      </w:r>
      <w:proofErr w:type="gramEnd"/>
      <w:r w:rsidRPr="00871FE8">
        <w:rPr>
          <w:sz w:val="28"/>
          <w:szCs w:val="28"/>
        </w:rPr>
        <w:t xml:space="preserve">. Игра с предметами может иметь уже сюжетное наполнение, она становится всё более образно-ролевой. Дети в игре со сверстниками учатся чувствовать и защищать свои личностные границы и воспринимать их наличие у других людей. Ребёнок вынужден учиться учитывать желания и чувства партнёров по игре, иначе рискует остаться в одиночестве и скучать. </w:t>
      </w:r>
    </w:p>
    <w:p w:rsidR="00871FE8" w:rsidRDefault="00871FE8" w:rsidP="00871FE8">
      <w:pPr>
        <w:pStyle w:val="a4"/>
        <w:spacing w:line="360" w:lineRule="auto"/>
        <w:ind w:firstLine="709"/>
        <w:rPr>
          <w:sz w:val="28"/>
          <w:szCs w:val="28"/>
        </w:rPr>
      </w:pPr>
      <w:r w:rsidRPr="00871FE8">
        <w:rPr>
          <w:sz w:val="28"/>
          <w:szCs w:val="28"/>
        </w:rPr>
        <w:t xml:space="preserve">Появляется много новых слов. </w:t>
      </w: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 xml:space="preserve">Ребёнок активно осваивает речь, придумывая несуществующие слова, придавая уже известным словам свой особенный личностный смысл. </w:t>
      </w:r>
      <w:r>
        <w:rPr>
          <w:sz w:val="28"/>
          <w:szCs w:val="28"/>
        </w:rPr>
        <w:t xml:space="preserve"> </w:t>
      </w:r>
    </w:p>
    <w:p w:rsidR="00871FE8" w:rsidRDefault="00871FE8" w:rsidP="00871FE8">
      <w:pPr>
        <w:pStyle w:val="a4"/>
        <w:spacing w:line="360" w:lineRule="auto"/>
        <w:ind w:firstLine="709"/>
        <w:rPr>
          <w:sz w:val="28"/>
          <w:szCs w:val="28"/>
        </w:rPr>
      </w:pPr>
      <w:r w:rsidRPr="00871FE8">
        <w:rPr>
          <w:sz w:val="28"/>
          <w:szCs w:val="28"/>
        </w:rPr>
        <w:t>Младший возраст</w:t>
      </w: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 xml:space="preserve">- важнейший период в развитии дошкольника. Именно в это время происходит переход малыша к новым отношениям </w:t>
      </w:r>
      <w:proofErr w:type="gramStart"/>
      <w:r w:rsidRPr="00871FE8">
        <w:rPr>
          <w:sz w:val="28"/>
          <w:szCs w:val="28"/>
        </w:rPr>
        <w:t>со</w:t>
      </w:r>
      <w:proofErr w:type="gramEnd"/>
      <w:r w:rsidRPr="00871FE8">
        <w:rPr>
          <w:sz w:val="28"/>
          <w:szCs w:val="28"/>
        </w:rPr>
        <w:t xml:space="preserve"> взрослыми, сверстниками, с предметным миром.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871FE8">
        <w:rPr>
          <w:sz w:val="28"/>
          <w:szCs w:val="28"/>
        </w:rPr>
        <w:t>со</w:t>
      </w:r>
      <w:proofErr w:type="gramEnd"/>
      <w:r w:rsidRPr="00871FE8">
        <w:rPr>
          <w:sz w:val="28"/>
          <w:szCs w:val="28"/>
        </w:rPr>
        <w:t xml:space="preserve"> взрослыми, о чём свидетельствуют многочисленные вопросы, которые задают дети. Развитие самосознания и выделения образа «Я» стимулируют развитие личности и индивидуальности. Малыш начинает чётко осознавать, кто он и какой он. 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взрослых. В этом возрасте ребёнок может воспринимать предмет без попытки его обследования. Его восприятие приобретает способность более </w:t>
      </w:r>
      <w:r w:rsidRPr="00871FE8">
        <w:rPr>
          <w:sz w:val="28"/>
          <w:szCs w:val="28"/>
        </w:rPr>
        <w:lastRenderedPageBreak/>
        <w:t>полно отражать окружающую действительность. Память дош</w:t>
      </w:r>
      <w:r>
        <w:rPr>
          <w:sz w:val="28"/>
          <w:szCs w:val="28"/>
        </w:rPr>
        <w:t>кольника 3-4 лет непроизвольная</w:t>
      </w:r>
      <w:r w:rsidRPr="00871FE8">
        <w:rPr>
          <w:sz w:val="28"/>
          <w:szCs w:val="28"/>
        </w:rPr>
        <w:t xml:space="preserve">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</w:t>
      </w:r>
      <w:r>
        <w:rPr>
          <w:sz w:val="28"/>
          <w:szCs w:val="28"/>
        </w:rPr>
        <w:t xml:space="preserve">     </w:t>
      </w:r>
    </w:p>
    <w:p w:rsidR="00871FE8" w:rsidRDefault="00871FE8" w:rsidP="00871FE8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FE8">
        <w:rPr>
          <w:sz w:val="28"/>
          <w:szCs w:val="28"/>
        </w:rPr>
        <w:t xml:space="preserve">Ребёнок не способен удерживать внимание длительно на каком-то предмете, он быстро переключается с одной деятельности на другую. </w:t>
      </w:r>
    </w:p>
    <w:p w:rsidR="00871FE8" w:rsidRPr="00871FE8" w:rsidRDefault="00871FE8" w:rsidP="00871FE8">
      <w:pPr>
        <w:pStyle w:val="a4"/>
        <w:spacing w:line="360" w:lineRule="auto"/>
        <w:ind w:firstLine="709"/>
        <w:rPr>
          <w:rStyle w:val="c2"/>
          <w:sz w:val="28"/>
          <w:szCs w:val="28"/>
        </w:rPr>
      </w:pPr>
      <w:r w:rsidRPr="00871FE8">
        <w:rPr>
          <w:sz w:val="28"/>
          <w:szCs w:val="28"/>
        </w:rPr>
        <w:t xml:space="preserve">Ребёнка отличает высокая речевая активность, его словарь содержит все части речи. Он знает наизусть несколько стихов, </w:t>
      </w:r>
      <w:proofErr w:type="spellStart"/>
      <w:r w:rsidRPr="00871FE8">
        <w:rPr>
          <w:sz w:val="28"/>
          <w:szCs w:val="28"/>
        </w:rPr>
        <w:t>потешек</w:t>
      </w:r>
      <w:proofErr w:type="spellEnd"/>
      <w:r w:rsidRPr="00871FE8">
        <w:rPr>
          <w:sz w:val="28"/>
          <w:szCs w:val="28"/>
        </w:rPr>
        <w:t>, песенок и с удовольствием их повторяет. Он внимательно присматривается к действию и поведению старших и подражает им. Он жизнерадостен, активен, его глаза с неиссякаемым любопытством вглядываются в мир, а сердце и ум открыты для добрых дел и поступков.</w:t>
      </w:r>
    </w:p>
    <w:p w:rsidR="00871FE8" w:rsidRDefault="00871FE8" w:rsidP="00871FE8">
      <w:pPr>
        <w:pStyle w:val="a4"/>
        <w:spacing w:line="360" w:lineRule="auto"/>
        <w:rPr>
          <w:rStyle w:val="c2"/>
          <w:rFonts w:cs="Times New Roman"/>
          <w:color w:val="343434"/>
          <w:sz w:val="28"/>
          <w:szCs w:val="28"/>
        </w:rPr>
      </w:pPr>
    </w:p>
    <w:p w:rsidR="00871FE8" w:rsidRPr="00744131" w:rsidRDefault="00871FE8" w:rsidP="00744131">
      <w:pPr>
        <w:pStyle w:val="a4"/>
        <w:spacing w:line="360" w:lineRule="auto"/>
        <w:jc w:val="center"/>
        <w:rPr>
          <w:rStyle w:val="c2"/>
          <w:rFonts w:cs="Times New Roman"/>
          <w:b/>
          <w:color w:val="7030A0"/>
          <w:sz w:val="36"/>
          <w:szCs w:val="36"/>
        </w:rPr>
      </w:pPr>
      <w:r w:rsidRPr="00744131">
        <w:rPr>
          <w:rStyle w:val="c2"/>
          <w:rFonts w:cs="Times New Roman"/>
          <w:b/>
          <w:color w:val="7030A0"/>
          <w:sz w:val="36"/>
          <w:szCs w:val="36"/>
        </w:rPr>
        <w:t>Особенности развития детей 4-5 лет</w:t>
      </w:r>
      <w:bookmarkStart w:id="0" w:name="_GoBack"/>
      <w:bookmarkEnd w:id="0"/>
    </w:p>
    <w:p w:rsidR="00871FE8" w:rsidRPr="00871FE8" w:rsidRDefault="00871FE8" w:rsidP="00871FE8">
      <w:pPr>
        <w:pStyle w:val="a4"/>
        <w:spacing w:line="360" w:lineRule="auto"/>
        <w:rPr>
          <w:rStyle w:val="c2"/>
          <w:rFonts w:cs="Times New Roman"/>
          <w:color w:val="343434"/>
          <w:sz w:val="28"/>
          <w:szCs w:val="28"/>
        </w:rPr>
      </w:pPr>
      <w:r w:rsidRPr="00871FE8">
        <w:rPr>
          <w:rStyle w:val="c2"/>
          <w:rFonts w:cs="Times New Roman"/>
          <w:color w:val="343434"/>
          <w:sz w:val="28"/>
          <w:szCs w:val="28"/>
        </w:rPr>
        <w:t>Возраст от четырех до пяти лет — период относительного затишья. Кризис 3 лет остался позади, дети стали более эмоционально устойчивыми. Снижается утомляемость, фон настроения выравнивается, становится более стабильным, менее подверженным перепадам.</w:t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Можно выделить наиболее существенные моменты в развитии на данном возрастном этапе.</w:t>
      </w:r>
    </w:p>
    <w:p w:rsidR="00871FE8" w:rsidRPr="00871FE8" w:rsidRDefault="00871FE8" w:rsidP="00871FE8">
      <w:pPr>
        <w:pStyle w:val="a4"/>
        <w:spacing w:line="36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71FE8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Физическое развитие.</w:t>
      </w:r>
      <w:r w:rsidRPr="00871FE8">
        <w:rPr>
          <w:rFonts w:eastAsia="Times New Roman" w:cs="Times New Roman"/>
          <w:color w:val="FF0000"/>
          <w:sz w:val="28"/>
          <w:szCs w:val="28"/>
        </w:rPr>
        <w:br/>
      </w:r>
      <w:r w:rsidRPr="00871FE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Физические возможности возрастают значительно: повышается выносливость, улучшается координация, движения становятся точными, уверенными. Активно идёт развитие мелкой моторики, показатели скорости и ловкости выходят на новый уровень. Вместе с этим развитие мускулатуры идет неравномерно, ритм сердечных сокращений легко нарушается, вследствие чего ребёнок быстро устаёт. В среднем дети вырастают за год на 5-7 см и набирают от 1 до 2-х кг веса.</w:t>
      </w:r>
      <w:r w:rsidRPr="00871FE8">
        <w:rPr>
          <w:rFonts w:eastAsia="Times New Roman" w:cs="Times New Roman"/>
          <w:color w:val="000000"/>
          <w:sz w:val="28"/>
          <w:szCs w:val="28"/>
        </w:rPr>
        <w:br/>
      </w:r>
      <w:r w:rsidR="00744131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Психологи</w:t>
      </w:r>
      <w:r w:rsidRPr="00871FE8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ческое развитие.</w:t>
      </w:r>
      <w:r w:rsidRPr="00871FE8">
        <w:rPr>
          <w:rFonts w:eastAsia="Times New Roman" w:cs="Times New Roman"/>
          <w:color w:val="FF0000"/>
          <w:sz w:val="28"/>
          <w:szCs w:val="28"/>
        </w:rPr>
        <w:br/>
      </w:r>
      <w:r w:rsidRPr="00871FE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Быстро развиваются психические процессы: они становятся более осознанными и произвольными. Мышление становится наглядно-образным. </w:t>
      </w:r>
      <w:r w:rsidRPr="00871FE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В основном действия начинают носить практический, опытный характер. Возрастает объём памяти: ребёнок способен запомнить поручение взрослого и выполнить его. Произвольность и устойчивость внимания позволяют сосредоточенно заниматься каким-либо видом деятельности в течение 15-20 минут. Развивается воображение, поэтому дети понимают то, чего не видели, но о чём им рассказывают взрослые. Появляютс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 детские страхи, об этом стоит </w:t>
      </w:r>
      <w:r w:rsidRPr="00871FE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помнить.</w:t>
      </w:r>
      <w:r w:rsidRPr="00871FE8">
        <w:rPr>
          <w:rFonts w:eastAsia="Times New Roman" w:cs="Times New Roman"/>
          <w:color w:val="000000"/>
          <w:sz w:val="28"/>
          <w:szCs w:val="28"/>
        </w:rPr>
        <w:br/>
      </w:r>
      <w:r w:rsidRPr="00744131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Продуктивные виды деятельности.</w:t>
      </w:r>
      <w:r w:rsidRPr="0074413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871FE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 детей пятого года жизни интенсивно начинают развиваться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871FE8" w:rsidRPr="00744131" w:rsidRDefault="00871FE8" w:rsidP="00871FE8">
      <w:pPr>
        <w:pStyle w:val="a4"/>
        <w:spacing w:line="360" w:lineRule="auto"/>
        <w:rPr>
          <w:rFonts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Появляется потребность участия в жизни взрослых и в открытии своего мира. Особое значение приобретает совместная сюжетно-ролевая игра. Изменяется её содержание, которое акцентирует внимание на обыгрывании отношений между людьми. Усложняются формы её проведения. При распределении ролей могут возникать конфликты, что необходимо учитывать.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744131">
        <w:rPr>
          <w:rFonts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Социальное поведение.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У ребёнка формируется представление о том, как вести себя в обществе. Он начинает понимать, что такое плохой поступок. Дети начинают копировать поведение взрослых и прислушиваются к советам родителей. Развивается эмоциональная отзывчивость: дети способны сопереживать, понимать чувства других людей. Повышается самостоятельность, важным становится признание окружающих. Дети этого возраста чрезвычайно обидчивы, на критику реагируют эмоционально. С удовольствием выполняют простые бытовые обязанности, однако, быстро теряют к ним интерес и не доводят начатое дело до конца.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Усиливается гендерное самосознание: дети осознают свою половую принадлежность, ведут себя соответственно ей.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 xml:space="preserve">Дети начинают обращать внимание на своё здоровье, способны в случае </w:t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недомогания указать на проблему.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Начинает формироваться потребность в общении, поиске друзей.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744131">
        <w:rPr>
          <w:rFonts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Советы и рекомендации родителям для построения взаимоотношения с собственным ребёнком:</w:t>
      </w:r>
      <w:r w:rsidRPr="00744131">
        <w:rPr>
          <w:rFonts w:cs="Times New Roman"/>
          <w:color w:val="FF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Создавайте возможности для активной подвижной деятельности, но не допускайте переутомления. Чередуйте виды деятельности.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Предлагайте для игры мозаику, лото, паззлы, конструкторы, а также игры, не имеющие чёткой функции: камушки, палочки, брусочки. Вместе с этим не затягивайте игру, т.к. сам ребёнок не сможет её закончить.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 xml:space="preserve">- Совместно рисуйте, лепите, делайте простые поделки из различных материалов, используя разнообразные инструменты. Обязательно хвалите его. Дарите поделки </w:t>
      </w:r>
      <w:proofErr w:type="gramStart"/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Дайте возможность проявлять самостоятельное творчество.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Не оставляйте без внимания детские страхи.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Не делайте при детях то, что запрещаете им. Запретов не должно быть много, иначе их трудно выполнить.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Незаконченные дела доделайте вместе, заинтересуйте поощрением.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- Хвалите и гордитесь своим малышом, ведь он у Вас такой единственный и неповторимый!</w:t>
      </w:r>
      <w:r w:rsidRPr="00871FE8">
        <w:rPr>
          <w:rFonts w:cs="Times New Roman"/>
          <w:color w:val="000000"/>
          <w:sz w:val="28"/>
          <w:szCs w:val="28"/>
        </w:rPr>
        <w:br/>
      </w:r>
      <w:r w:rsidRPr="00871FE8">
        <w:rPr>
          <w:rFonts w:cs="Times New Roman"/>
          <w:color w:val="000000"/>
          <w:sz w:val="28"/>
          <w:szCs w:val="28"/>
          <w:shd w:val="clear" w:color="auto" w:fill="FFFFFF"/>
        </w:rPr>
        <w:t>Таким образом, педагоги учитывают возрастные особенности при воспитании и обучении детей, родители используют рекомендации педагогов, что делает сотрудничество обеих сторон наиболее успешным для подготовки ребёнка к дальнейшей жизни.</w:t>
      </w:r>
    </w:p>
    <w:p w:rsidR="00CA54A1" w:rsidRPr="00871FE8" w:rsidRDefault="00744131" w:rsidP="00871FE8">
      <w:pPr>
        <w:pStyle w:val="a4"/>
        <w:spacing w:line="360" w:lineRule="auto"/>
        <w:rPr>
          <w:rFonts w:cs="Times New Roman"/>
          <w:sz w:val="28"/>
          <w:szCs w:val="28"/>
        </w:rPr>
      </w:pPr>
      <w:r w:rsidRPr="00744131">
        <w:rPr>
          <w:rFonts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881402" wp14:editId="70745D60">
            <wp:simplePos x="0" y="0"/>
            <wp:positionH relativeFrom="margin">
              <wp:posOffset>1425575</wp:posOffset>
            </wp:positionH>
            <wp:positionV relativeFrom="margin">
              <wp:posOffset>7588250</wp:posOffset>
            </wp:positionV>
            <wp:extent cx="2524125" cy="1828800"/>
            <wp:effectExtent l="0" t="0" r="9525" b="0"/>
            <wp:wrapSquare wrapText="bothSides"/>
            <wp:docPr id="1" name="Рисунок 1" descr="Литературно-игровая программа «В лето на всех парусах» 2019 Добросельский  сельский дом культуры — купить билет — описание и программа мероприятия,  дата, место и время проведения, цены на билеты — встречи на Белгород.  Культурный реги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ературно-игровая программа «В лето на всех парусах» 2019 Добросельский  сельский дом культуры — купить билет — описание и программа мероприятия,  дата, место и время проведения, цены на билеты — встречи на Белгород.  Культурный регион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A54A1" w:rsidRPr="00871FE8" w:rsidSect="00871FE8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F"/>
    <w:rsid w:val="002325B8"/>
    <w:rsid w:val="00277AB5"/>
    <w:rsid w:val="00433434"/>
    <w:rsid w:val="0060670C"/>
    <w:rsid w:val="00744131"/>
    <w:rsid w:val="00871FE8"/>
    <w:rsid w:val="008F0DEF"/>
    <w:rsid w:val="00A2586B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F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871FE8"/>
  </w:style>
  <w:style w:type="paragraph" w:customStyle="1" w:styleId="c0">
    <w:name w:val="c0"/>
    <w:basedOn w:val="a"/>
    <w:rsid w:val="00871F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871FE8"/>
  </w:style>
  <w:style w:type="character" w:customStyle="1" w:styleId="c4">
    <w:name w:val="c4"/>
    <w:basedOn w:val="a0"/>
    <w:rsid w:val="00871FE8"/>
  </w:style>
  <w:style w:type="character" w:styleId="a3">
    <w:name w:val="Strong"/>
    <w:basedOn w:val="a0"/>
    <w:uiPriority w:val="22"/>
    <w:qFormat/>
    <w:rsid w:val="00871FE8"/>
    <w:rPr>
      <w:b/>
      <w:bCs/>
    </w:rPr>
  </w:style>
  <w:style w:type="paragraph" w:styleId="a4">
    <w:name w:val="No Spacing"/>
    <w:uiPriority w:val="1"/>
    <w:qFormat/>
    <w:rsid w:val="00871FE8"/>
    <w:pPr>
      <w:spacing w:after="0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3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F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871FE8"/>
  </w:style>
  <w:style w:type="paragraph" w:customStyle="1" w:styleId="c0">
    <w:name w:val="c0"/>
    <w:basedOn w:val="a"/>
    <w:rsid w:val="00871FE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871FE8"/>
  </w:style>
  <w:style w:type="character" w:customStyle="1" w:styleId="c4">
    <w:name w:val="c4"/>
    <w:basedOn w:val="a0"/>
    <w:rsid w:val="00871FE8"/>
  </w:style>
  <w:style w:type="character" w:styleId="a3">
    <w:name w:val="Strong"/>
    <w:basedOn w:val="a0"/>
    <w:uiPriority w:val="22"/>
    <w:qFormat/>
    <w:rsid w:val="00871FE8"/>
    <w:rPr>
      <w:b/>
      <w:bCs/>
    </w:rPr>
  </w:style>
  <w:style w:type="paragraph" w:styleId="a4">
    <w:name w:val="No Spacing"/>
    <w:uiPriority w:val="1"/>
    <w:qFormat/>
    <w:rsid w:val="00871FE8"/>
    <w:pPr>
      <w:spacing w:after="0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3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2020-10-22T12:04:00Z</dcterms:created>
  <dcterms:modified xsi:type="dcterms:W3CDTF">2020-10-22T12:24:00Z</dcterms:modified>
</cp:coreProperties>
</file>